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2ABC" w14:textId="1C312E17" w:rsidR="001C783C" w:rsidRDefault="000D06C7" w:rsidP="000D06C7">
      <w:pPr>
        <w:jc w:val="center"/>
      </w:pPr>
      <w:r>
        <w:t>AAPL Vendor Letter</w:t>
      </w:r>
    </w:p>
    <w:p w14:paraId="25C1F72F" w14:textId="0EB3EBA1" w:rsidR="000D06C7" w:rsidRDefault="000D06C7" w:rsidP="000D06C7">
      <w:r>
        <w:t>Hello {</w:t>
      </w:r>
      <w:proofErr w:type="spellStart"/>
      <w:proofErr w:type="gramStart"/>
      <w:r>
        <w:t>recipient.firstname</w:t>
      </w:r>
      <w:proofErr w:type="spellEnd"/>
      <w:proofErr w:type="gramEnd"/>
      <w:r>
        <w:t>},</w:t>
      </w:r>
    </w:p>
    <w:p w14:paraId="0D789FBE" w14:textId="77777777" w:rsidR="00F33437" w:rsidRDefault="000D06C7" w:rsidP="000D06C7">
      <w:r>
        <w:t xml:space="preserve">My name is Monica, and I am reaching out to you on behalf of Preferred Trust Company, a Self-Directed IRA custodian. I believe that we can provide you with a unique opportunity that would elevate your client’s real estate investment strategy; but first, I would like to start off with two important questions. </w:t>
      </w:r>
    </w:p>
    <w:p w14:paraId="5F698DBF" w14:textId="77777777" w:rsidR="00F33437" w:rsidRDefault="000D06C7" w:rsidP="00F33437">
      <w:pPr>
        <w:pStyle w:val="ListParagraph"/>
        <w:numPr>
          <w:ilvl w:val="0"/>
          <w:numId w:val="1"/>
        </w:numPr>
      </w:pPr>
      <w:r>
        <w:t xml:space="preserve">Do you enable your clients to invest in your real estate products with qualified funds? </w:t>
      </w:r>
    </w:p>
    <w:p w14:paraId="3FB1265B" w14:textId="2D318289" w:rsidR="000D06C7" w:rsidRDefault="000D06C7" w:rsidP="00F33437">
      <w:pPr>
        <w:pStyle w:val="ListParagraph"/>
        <w:numPr>
          <w:ilvl w:val="0"/>
          <w:numId w:val="1"/>
        </w:numPr>
      </w:pPr>
      <w:r>
        <w:t xml:space="preserve">Do the IRA custodians you work with provide your clients the level of customer of service that you expect of yourself and your company? </w:t>
      </w:r>
    </w:p>
    <w:p w14:paraId="2C236096" w14:textId="77777777" w:rsidR="00F33437" w:rsidRDefault="000D06C7" w:rsidP="000D06C7">
      <w:r>
        <w:t xml:space="preserve">If you answered no to either question, custodial services provided by Preferred Trust Company may be the solution you have been searching for. </w:t>
      </w:r>
    </w:p>
    <w:p w14:paraId="5DC7E6D2" w14:textId="6F6FB944" w:rsidR="009D7D41" w:rsidRDefault="000D06C7" w:rsidP="000D06C7">
      <w:r>
        <w:t>We think like an investor, which means we understand that speed and quality of service are an irreplaceable aspect of any investment strategy.</w:t>
      </w:r>
      <w:r w:rsidR="008867B6">
        <w:t xml:space="preserve"> We also understand educating your clients on the benefits of an IRA and how it works can be time consuming, which is why we are prepared to provide you with education materials or engage in co-company webinars or events you need to </w:t>
      </w:r>
      <w:r w:rsidR="009D7D41">
        <w:t>fine-tune the process</w:t>
      </w:r>
      <w:r w:rsidR="008867B6">
        <w:t>.</w:t>
      </w:r>
      <w:r>
        <w:t xml:space="preserve"> </w:t>
      </w:r>
    </w:p>
    <w:p w14:paraId="763B414F" w14:textId="0F4CC08F" w:rsidR="008867B6" w:rsidRDefault="000D06C7" w:rsidP="000D06C7">
      <w:r>
        <w:t>If you believe your clients could benefit from working with an experienced custodian and earn</w:t>
      </w:r>
      <w:r w:rsidRPr="00E5553E">
        <w:t xml:space="preserve"> </w:t>
      </w:r>
      <w:r>
        <w:t xml:space="preserve">tax-deferred or tax-free returns on your investments, please give me a call at 702.998.5877. </w:t>
      </w:r>
      <w:r w:rsidR="008867B6">
        <w:t xml:space="preserve">I will be reaching out to you </w:t>
      </w:r>
      <w:r w:rsidR="00CA4F2E">
        <w:t>personally</w:t>
      </w:r>
      <w:r w:rsidR="008867B6">
        <w:t xml:space="preserve"> within the next week</w:t>
      </w:r>
      <w:r w:rsidR="00CA4F2E">
        <w:t xml:space="preserve"> to follow-up.</w:t>
      </w:r>
      <w:r w:rsidR="008867B6">
        <w:t xml:space="preserve"> I look forward to discussing</w:t>
      </w:r>
      <w:r w:rsidR="005068BA">
        <w:t xml:space="preserve"> our future partnership.</w:t>
      </w:r>
    </w:p>
    <w:p w14:paraId="14B8B97B" w14:textId="77777777" w:rsidR="005068BA" w:rsidRDefault="005068BA" w:rsidP="000D06C7"/>
    <w:p w14:paraId="3534A52B" w14:textId="7D3A852B" w:rsidR="000D06C7" w:rsidRDefault="000D06C7" w:rsidP="005068BA">
      <w:r>
        <w:t>Best regards,</w:t>
      </w:r>
    </w:p>
    <w:p w14:paraId="7345998C" w14:textId="643D3022" w:rsidR="005068BA" w:rsidRDefault="005068BA" w:rsidP="005068BA"/>
    <w:p w14:paraId="1A6C79CC" w14:textId="77777777" w:rsidR="00F33437" w:rsidRDefault="00F33437" w:rsidP="005068BA"/>
    <w:p w14:paraId="7068C72C" w14:textId="77777777" w:rsidR="005068BA" w:rsidRDefault="005068BA" w:rsidP="005068BA">
      <w:pPr>
        <w:shd w:val="clear" w:color="auto" w:fill="FFFFFF"/>
        <w:spacing w:after="0" w:line="240" w:lineRule="auto"/>
        <w:rPr>
          <w:b/>
          <w:bCs/>
          <w:color w:val="000000"/>
          <w:sz w:val="28"/>
          <w:szCs w:val="28"/>
        </w:rPr>
      </w:pPr>
      <w:r>
        <w:rPr>
          <w:b/>
          <w:bCs/>
          <w:color w:val="000000"/>
          <w:sz w:val="28"/>
          <w:szCs w:val="28"/>
          <w:shd w:val="clear" w:color="auto" w:fill="FFFFFF"/>
        </w:rPr>
        <w:t>Monica Calderon</w:t>
      </w:r>
    </w:p>
    <w:p w14:paraId="7EADC55D" w14:textId="77777777" w:rsidR="005068BA" w:rsidRDefault="005068BA" w:rsidP="005068BA">
      <w:pPr>
        <w:shd w:val="clear" w:color="auto" w:fill="FFFFFF"/>
        <w:spacing w:after="0" w:line="240" w:lineRule="auto"/>
        <w:rPr>
          <w:color w:val="6BACE1"/>
        </w:rPr>
      </w:pPr>
      <w:r>
        <w:rPr>
          <w:i/>
          <w:iCs/>
          <w:color w:val="6BACE1"/>
          <w:shd w:val="clear" w:color="auto" w:fill="FFFFFF"/>
        </w:rPr>
        <w:t>Inbound Client Services Agent</w:t>
      </w:r>
    </w:p>
    <w:p w14:paraId="6B796DA7" w14:textId="77777777" w:rsidR="005068BA" w:rsidRDefault="005068BA" w:rsidP="005068BA">
      <w:pPr>
        <w:shd w:val="clear" w:color="auto" w:fill="FFFFFF"/>
        <w:spacing w:after="0" w:line="240" w:lineRule="auto"/>
        <w:rPr>
          <w:color w:val="000000"/>
        </w:rPr>
      </w:pPr>
      <w:r>
        <w:rPr>
          <w:b/>
          <w:bCs/>
          <w:color w:val="000000"/>
          <w:shd w:val="clear" w:color="auto" w:fill="FFFFFF"/>
        </w:rPr>
        <w:t>Preferred Trust Company, LLC</w:t>
      </w:r>
    </w:p>
    <w:p w14:paraId="2C709D06" w14:textId="77777777" w:rsidR="005068BA" w:rsidRDefault="005068BA" w:rsidP="005068BA">
      <w:pPr>
        <w:shd w:val="clear" w:color="auto" w:fill="FFFFFF"/>
        <w:spacing w:after="0" w:line="240" w:lineRule="auto"/>
        <w:rPr>
          <w:color w:val="000000"/>
        </w:rPr>
      </w:pPr>
      <w:r>
        <w:rPr>
          <w:color w:val="000000"/>
          <w:shd w:val="clear" w:color="auto" w:fill="FFFFFF"/>
        </w:rPr>
        <w:t>2140 E. Pebble Road, Suite 140 | Las Vegas, NV 89123</w:t>
      </w:r>
    </w:p>
    <w:p w14:paraId="7744C4AB" w14:textId="66563E0A" w:rsidR="005068BA" w:rsidRDefault="005068BA" w:rsidP="005068BA">
      <w:pPr>
        <w:shd w:val="clear" w:color="auto" w:fill="FFFFFF"/>
        <w:spacing w:after="0" w:line="240" w:lineRule="auto"/>
        <w:rPr>
          <w:color w:val="7F7F7F"/>
        </w:rPr>
      </w:pPr>
      <w:r>
        <w:rPr>
          <w:i/>
          <w:iCs/>
          <w:color w:val="6BACE1"/>
          <w:shd w:val="clear" w:color="auto" w:fill="FFFFFF"/>
        </w:rPr>
        <w:t>phone</w:t>
      </w:r>
      <w:r>
        <w:rPr>
          <w:color w:val="7F7F7F"/>
          <w:shd w:val="clear" w:color="auto" w:fill="FFFFFF"/>
        </w:rPr>
        <w:t> </w:t>
      </w:r>
      <w:r>
        <w:rPr>
          <w:color w:val="000000"/>
          <w:shd w:val="clear" w:color="auto" w:fill="FFFFFF"/>
        </w:rPr>
        <w:t>702.998.5877 | 888.990.7892 |</w:t>
      </w:r>
      <w:r>
        <w:rPr>
          <w:color w:val="2E74B5"/>
          <w:shd w:val="clear" w:color="auto" w:fill="FFFFFF"/>
        </w:rPr>
        <w:t xml:space="preserve"> </w:t>
      </w:r>
      <w:proofErr w:type="gramStart"/>
      <w:r>
        <w:rPr>
          <w:i/>
          <w:iCs/>
          <w:color w:val="6BACE1"/>
          <w:shd w:val="clear" w:color="auto" w:fill="FFFFFF"/>
        </w:rPr>
        <w:t>fax</w:t>
      </w:r>
      <w:r>
        <w:rPr>
          <w:color w:val="6BACE1"/>
          <w:shd w:val="clear" w:color="auto" w:fill="FFFFFF"/>
        </w:rPr>
        <w:t> </w:t>
      </w:r>
      <w:r>
        <w:rPr>
          <w:color w:val="7F7F7F"/>
          <w:shd w:val="clear" w:color="auto" w:fill="FFFFFF"/>
        </w:rPr>
        <w:t xml:space="preserve"> </w:t>
      </w:r>
      <w:r>
        <w:rPr>
          <w:color w:val="000000"/>
          <w:shd w:val="clear" w:color="auto" w:fill="FFFFFF"/>
        </w:rPr>
        <w:t>702.946.0136</w:t>
      </w:r>
      <w:proofErr w:type="gramEnd"/>
    </w:p>
    <w:p w14:paraId="2439DDFE" w14:textId="3AB2543B" w:rsidR="005068BA" w:rsidRDefault="005068BA" w:rsidP="005068BA">
      <w:pPr>
        <w:shd w:val="clear" w:color="auto" w:fill="FFFFFF"/>
        <w:spacing w:after="0" w:line="240" w:lineRule="auto"/>
        <w:rPr>
          <w:color w:val="7F7F7F"/>
        </w:rPr>
      </w:pPr>
      <w:r>
        <w:rPr>
          <w:i/>
          <w:iCs/>
          <w:color w:val="6BACE1"/>
        </w:rPr>
        <w:t>email</w:t>
      </w:r>
      <w:r>
        <w:rPr>
          <w:color w:val="6BACE1"/>
        </w:rPr>
        <w:t> </w:t>
      </w:r>
      <w:r w:rsidRPr="005068BA">
        <w:rPr>
          <w:color w:val="000000"/>
          <w:u w:val="single"/>
          <w:shd w:val="clear" w:color="auto" w:fill="FFFFFF"/>
        </w:rPr>
        <w:t>mcalderon@ptcemail.com</w:t>
      </w:r>
      <w:r>
        <w:rPr>
          <w:color w:val="2E74B5"/>
          <w:shd w:val="clear" w:color="auto" w:fill="FFFFFF"/>
        </w:rPr>
        <w:t xml:space="preserve"> | </w:t>
      </w:r>
      <w:r>
        <w:rPr>
          <w:i/>
          <w:iCs/>
          <w:color w:val="6BACE1"/>
          <w:shd w:val="clear" w:color="auto" w:fill="FFFFFF"/>
        </w:rPr>
        <w:t>web</w:t>
      </w:r>
      <w:r>
        <w:rPr>
          <w:color w:val="7F7F7F"/>
          <w:shd w:val="clear" w:color="auto" w:fill="FFFFFF"/>
        </w:rPr>
        <w:t xml:space="preserve"> </w:t>
      </w:r>
      <w:r>
        <w:rPr>
          <w:color w:val="000000"/>
          <w:shd w:val="clear" w:color="auto" w:fill="FFFFFF"/>
        </w:rPr>
        <w:t>preferredtrustcompany.com</w:t>
      </w:r>
      <w:r>
        <w:rPr>
          <w:color w:val="2E74B5"/>
        </w:rPr>
        <w:t xml:space="preserve"> </w:t>
      </w:r>
    </w:p>
    <w:p w14:paraId="0BBF4D83" w14:textId="3504D914" w:rsidR="005068BA" w:rsidRDefault="005068BA" w:rsidP="005068BA"/>
    <w:sectPr w:rsidR="00506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77278"/>
    <w:multiLevelType w:val="hybridMultilevel"/>
    <w:tmpl w:val="57888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C7"/>
    <w:rsid w:val="000D06C7"/>
    <w:rsid w:val="001C783C"/>
    <w:rsid w:val="005068BA"/>
    <w:rsid w:val="008867B6"/>
    <w:rsid w:val="009D7D41"/>
    <w:rsid w:val="009F2CF0"/>
    <w:rsid w:val="00CA4F2E"/>
    <w:rsid w:val="00F3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A444"/>
  <w15:chartTrackingRefBased/>
  <w15:docId w15:val="{EB4EBD1C-E631-43C8-B99A-47DB8143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68BA"/>
    <w:rPr>
      <w:color w:val="0000FF"/>
      <w:u w:val="single"/>
    </w:rPr>
  </w:style>
  <w:style w:type="paragraph" w:styleId="ListParagraph">
    <w:name w:val="List Paragraph"/>
    <w:basedOn w:val="Normal"/>
    <w:uiPriority w:val="34"/>
    <w:qFormat/>
    <w:rsid w:val="00F33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00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Fryar</dc:creator>
  <cp:keywords/>
  <dc:description/>
  <cp:lastModifiedBy>Izzy Irizarry</cp:lastModifiedBy>
  <cp:revision>2</cp:revision>
  <dcterms:created xsi:type="dcterms:W3CDTF">2021-05-06T15:55:00Z</dcterms:created>
  <dcterms:modified xsi:type="dcterms:W3CDTF">2021-05-06T15:55:00Z</dcterms:modified>
</cp:coreProperties>
</file>